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9F0F" w14:textId="4141DDDE" w:rsidR="00AD34D4" w:rsidRDefault="00AD34D4" w:rsidP="008F3297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"/>
        </w:rPr>
        <w:t>OUTPUT SPSS VERSION 26</w:t>
      </w:r>
      <w:r w:rsidR="008F3297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"/>
        </w:rPr>
        <w:t xml:space="preserve">             </w:t>
      </w:r>
    </w:p>
    <w:p w14:paraId="16E95A74" w14:textId="77777777" w:rsidR="00AD34D4" w:rsidRPr="00AD34D4" w:rsidRDefault="00AD34D4" w:rsidP="00AD34D4">
      <w:pPr>
        <w:rPr>
          <w:lang w:val="en"/>
        </w:rPr>
      </w:pPr>
    </w:p>
    <w:p w14:paraId="6E3B037E" w14:textId="14E04ED3" w:rsidR="002A2809" w:rsidRPr="002A2809" w:rsidRDefault="002A2809" w:rsidP="00AD34D4">
      <w:pPr>
        <w:pStyle w:val="Caption"/>
        <w:keepNext/>
        <w:spacing w:after="0"/>
        <w:ind w:left="851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ID"/>
        </w:rPr>
      </w:pPr>
      <w:r w:rsidRPr="002A280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"/>
        </w:rPr>
        <w:t>Normality Test Results on Sub Structures 1 and 2</w:t>
      </w:r>
    </w:p>
    <w:tbl>
      <w:tblPr>
        <w:tblStyle w:val="TableGrid"/>
        <w:tblW w:w="72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276"/>
        <w:gridCol w:w="1418"/>
      </w:tblGrid>
      <w:tr w:rsidR="002A2809" w14:paraId="1863BEED" w14:textId="77777777" w:rsidTr="00441D6A">
        <w:trPr>
          <w:trHeight w:val="285"/>
        </w:trPr>
        <w:tc>
          <w:tcPr>
            <w:tcW w:w="3119" w:type="dxa"/>
            <w:vMerge w:val="restart"/>
            <w:tcBorders>
              <w:top w:val="single" w:sz="12" w:space="0" w:color="auto"/>
            </w:tcBorders>
            <w:vAlign w:val="center"/>
          </w:tcPr>
          <w:p w14:paraId="369D8E68" w14:textId="3D7C2C8B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28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"/>
              </w:rPr>
              <w:t>Sub Structures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D0E63" w14:textId="4604B196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2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 result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53CDC74D" w14:textId="77777777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Status</w:t>
            </w:r>
          </w:p>
        </w:tc>
      </w:tr>
      <w:tr w:rsidR="002A2809" w14:paraId="1547BC74" w14:textId="77777777" w:rsidTr="00441D6A">
        <w:trPr>
          <w:trHeight w:val="255"/>
        </w:trPr>
        <w:tc>
          <w:tcPr>
            <w:tcW w:w="3119" w:type="dxa"/>
            <w:vMerge/>
            <w:tcBorders>
              <w:bottom w:val="single" w:sz="12" w:space="0" w:color="auto"/>
            </w:tcBorders>
            <w:vAlign w:val="center"/>
          </w:tcPr>
          <w:p w14:paraId="45A0376E" w14:textId="77777777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B4CAE" w14:textId="77777777" w:rsidR="002A2809" w:rsidRPr="003C14A5" w:rsidRDefault="002A2809" w:rsidP="00AD34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5766E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P-value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398142" w14:textId="77777777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4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α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782096D7" w14:textId="77777777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A2809" w14:paraId="6AB605D6" w14:textId="77777777" w:rsidTr="00441D6A"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C157BD7" w14:textId="77777777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34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F3CCECE" w14:textId="77777777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0,200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AD69DA9" w14:textId="77777777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0,050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66B3AA7" w14:textId="77777777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Normal</w:t>
            </w:r>
          </w:p>
        </w:tc>
      </w:tr>
      <w:tr w:rsidR="002A2809" w14:paraId="13505D39" w14:textId="77777777" w:rsidTr="00441D6A"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640AD588" w14:textId="77777777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34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EAEA6BD" w14:textId="77777777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0,062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D3F5C74" w14:textId="77777777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0,050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2CAA608" w14:textId="77777777" w:rsidR="002A2809" w:rsidRPr="00263454" w:rsidRDefault="002A2809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Normal</w:t>
            </w:r>
          </w:p>
        </w:tc>
      </w:tr>
    </w:tbl>
    <w:p w14:paraId="44762432" w14:textId="0357712D" w:rsidR="002A2809" w:rsidRDefault="002A2809" w:rsidP="00AD34D4">
      <w:pPr>
        <w:spacing w:after="0"/>
      </w:pPr>
    </w:p>
    <w:p w14:paraId="07896DF3" w14:textId="7AEB0D8E" w:rsidR="008F3297" w:rsidRPr="008F3297" w:rsidRDefault="008F3297" w:rsidP="00AD34D4">
      <w:pPr>
        <w:pStyle w:val="Caption"/>
        <w:keepNext/>
        <w:spacing w:after="0"/>
        <w:ind w:left="709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8F329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Multicollinearity Test Results for Sub Structure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1</w:t>
      </w:r>
    </w:p>
    <w:tbl>
      <w:tblPr>
        <w:tblStyle w:val="TableGrid"/>
        <w:tblW w:w="7214" w:type="dxa"/>
        <w:tblInd w:w="81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1425"/>
        <w:gridCol w:w="1559"/>
        <w:gridCol w:w="3103"/>
      </w:tblGrid>
      <w:tr w:rsidR="002A2809" w14:paraId="145640EE" w14:textId="77777777" w:rsidTr="00441D6A">
        <w:trPr>
          <w:trHeight w:val="285"/>
        </w:trPr>
        <w:tc>
          <w:tcPr>
            <w:tcW w:w="1127" w:type="dxa"/>
            <w:vMerge w:val="restart"/>
            <w:vAlign w:val="center"/>
          </w:tcPr>
          <w:p w14:paraId="2B6C8CCB" w14:textId="1C6B93BA" w:rsidR="002A2809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Variabl</w:t>
            </w:r>
            <w:r w:rsidR="008F32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2984" w:type="dxa"/>
            <w:gridSpan w:val="2"/>
            <w:vAlign w:val="center"/>
          </w:tcPr>
          <w:p w14:paraId="7E621F55" w14:textId="6468DF25" w:rsidR="002A2809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2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 result</w:t>
            </w:r>
          </w:p>
        </w:tc>
        <w:tc>
          <w:tcPr>
            <w:tcW w:w="3103" w:type="dxa"/>
            <w:vMerge w:val="restart"/>
            <w:vAlign w:val="center"/>
          </w:tcPr>
          <w:p w14:paraId="15590D0C" w14:textId="77777777" w:rsidR="002A2809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Status</w:t>
            </w:r>
          </w:p>
        </w:tc>
      </w:tr>
      <w:tr w:rsidR="002A2809" w14:paraId="0583F505" w14:textId="77777777" w:rsidTr="00441D6A">
        <w:trPr>
          <w:trHeight w:val="253"/>
        </w:trPr>
        <w:tc>
          <w:tcPr>
            <w:tcW w:w="1127" w:type="dxa"/>
            <w:vMerge/>
            <w:tcBorders>
              <w:bottom w:val="single" w:sz="12" w:space="0" w:color="auto"/>
            </w:tcBorders>
            <w:vAlign w:val="center"/>
          </w:tcPr>
          <w:p w14:paraId="4C05AD72" w14:textId="77777777" w:rsidR="002A2809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DBD718" w14:textId="77777777" w:rsidR="002A2809" w:rsidRPr="00FE2210" w:rsidRDefault="002A2809" w:rsidP="00AD34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E221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Tollerance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CD75DAD" w14:textId="77777777" w:rsidR="002A2809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VIF</w:t>
            </w:r>
          </w:p>
        </w:tc>
        <w:tc>
          <w:tcPr>
            <w:tcW w:w="3103" w:type="dxa"/>
            <w:vMerge/>
            <w:tcBorders>
              <w:bottom w:val="single" w:sz="12" w:space="0" w:color="auto"/>
            </w:tcBorders>
            <w:vAlign w:val="center"/>
          </w:tcPr>
          <w:p w14:paraId="4D31AB43" w14:textId="77777777" w:rsidR="002A2809" w:rsidRDefault="002A2809" w:rsidP="00AD34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A2809" w14:paraId="4EB02938" w14:textId="77777777" w:rsidTr="00441D6A"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14:paraId="325B85D4" w14:textId="77777777" w:rsidR="002A2809" w:rsidRPr="008A2CCD" w:rsidRDefault="002A2809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X1</w:t>
            </w:r>
          </w:p>
        </w:tc>
        <w:tc>
          <w:tcPr>
            <w:tcW w:w="1425" w:type="dxa"/>
            <w:tcBorders>
              <w:top w:val="single" w:sz="12" w:space="0" w:color="auto"/>
            </w:tcBorders>
          </w:tcPr>
          <w:p w14:paraId="7C29D4A7" w14:textId="77777777" w:rsidR="002A2809" w:rsidRPr="004B0CD9" w:rsidRDefault="002A2809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B0CD9">
              <w:rPr>
                <w:rFonts w:ascii="Times New Roman" w:hAnsi="Times New Roman" w:cs="Times New Roman"/>
                <w:sz w:val="24"/>
                <w:szCs w:val="24"/>
              </w:rPr>
              <w:t>.787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BD0052C" w14:textId="77777777" w:rsidR="002A2809" w:rsidRPr="004B0CD9" w:rsidRDefault="002A2809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0CD9">
              <w:rPr>
                <w:rFonts w:ascii="Times New Roman" w:hAnsi="Times New Roman" w:cs="Times New Roman"/>
                <w:sz w:val="24"/>
                <w:szCs w:val="24"/>
              </w:rPr>
              <w:t>1.270</w:t>
            </w:r>
          </w:p>
        </w:tc>
        <w:tc>
          <w:tcPr>
            <w:tcW w:w="3103" w:type="dxa"/>
            <w:tcBorders>
              <w:top w:val="single" w:sz="12" w:space="0" w:color="auto"/>
            </w:tcBorders>
            <w:vAlign w:val="center"/>
          </w:tcPr>
          <w:p w14:paraId="26636897" w14:textId="4A590AA0" w:rsidR="002A2809" w:rsidRPr="008F3297" w:rsidRDefault="008F3297" w:rsidP="00AD34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</w:pPr>
            <w:r w:rsidRPr="008F3297">
              <w:rPr>
                <w:rFonts w:ascii="Times New Roman" w:hAnsi="Times New Roman" w:cs="Times New Roman"/>
                <w:bCs/>
                <w:sz w:val="24"/>
                <w:szCs w:val="24"/>
                <w:lang w:val="en"/>
              </w:rPr>
              <w:t>There is no multicollinearity</w:t>
            </w:r>
          </w:p>
        </w:tc>
      </w:tr>
      <w:tr w:rsidR="008F3297" w14:paraId="06AF8F9C" w14:textId="77777777" w:rsidTr="00DB5069">
        <w:tc>
          <w:tcPr>
            <w:tcW w:w="1127" w:type="dxa"/>
            <w:vAlign w:val="center"/>
          </w:tcPr>
          <w:p w14:paraId="572A244E" w14:textId="77777777" w:rsidR="008F3297" w:rsidRPr="008A2CCD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X2</w:t>
            </w:r>
          </w:p>
        </w:tc>
        <w:tc>
          <w:tcPr>
            <w:tcW w:w="1425" w:type="dxa"/>
          </w:tcPr>
          <w:p w14:paraId="06BFB1CF" w14:textId="77777777" w:rsidR="008F3297" w:rsidRPr="004B0CD9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B0CD9">
              <w:rPr>
                <w:rFonts w:ascii="Times New Roman" w:hAnsi="Times New Roman" w:cs="Times New Roman"/>
                <w:sz w:val="24"/>
                <w:szCs w:val="24"/>
              </w:rPr>
              <w:t>.755</w:t>
            </w:r>
          </w:p>
        </w:tc>
        <w:tc>
          <w:tcPr>
            <w:tcW w:w="1559" w:type="dxa"/>
          </w:tcPr>
          <w:p w14:paraId="03151424" w14:textId="77777777" w:rsidR="008F3297" w:rsidRPr="004B0CD9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0CD9">
              <w:rPr>
                <w:rFonts w:ascii="Times New Roman" w:hAnsi="Times New Roman" w:cs="Times New Roman"/>
                <w:sz w:val="24"/>
                <w:szCs w:val="24"/>
              </w:rPr>
              <w:t>1.324</w:t>
            </w:r>
          </w:p>
        </w:tc>
        <w:tc>
          <w:tcPr>
            <w:tcW w:w="3103" w:type="dxa"/>
          </w:tcPr>
          <w:p w14:paraId="5AB2568F" w14:textId="19541473" w:rsidR="008F3297" w:rsidRDefault="008F3297" w:rsidP="00AD34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297">
              <w:rPr>
                <w:rFonts w:ascii="Times New Roman" w:hAnsi="Times New Roman" w:cs="Times New Roman"/>
                <w:bCs/>
                <w:sz w:val="24"/>
                <w:szCs w:val="24"/>
                <w:lang w:val="en"/>
              </w:rPr>
              <w:t>There is no multicollinearity</w:t>
            </w:r>
          </w:p>
        </w:tc>
      </w:tr>
      <w:tr w:rsidR="008F3297" w14:paraId="2C9DAC0A" w14:textId="77777777" w:rsidTr="00DB5069">
        <w:trPr>
          <w:trHeight w:val="181"/>
        </w:trPr>
        <w:tc>
          <w:tcPr>
            <w:tcW w:w="1127" w:type="dxa"/>
            <w:vAlign w:val="center"/>
          </w:tcPr>
          <w:p w14:paraId="18250E1E" w14:textId="77777777" w:rsidR="008F3297" w:rsidRPr="008A2CCD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X3</w:t>
            </w:r>
          </w:p>
        </w:tc>
        <w:tc>
          <w:tcPr>
            <w:tcW w:w="1425" w:type="dxa"/>
          </w:tcPr>
          <w:p w14:paraId="609B6273" w14:textId="77777777" w:rsidR="008F3297" w:rsidRPr="004B0CD9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B0CD9">
              <w:rPr>
                <w:rFonts w:ascii="Times New Roman" w:hAnsi="Times New Roman" w:cs="Times New Roman"/>
                <w:sz w:val="24"/>
                <w:szCs w:val="24"/>
              </w:rPr>
              <w:t>.797</w:t>
            </w:r>
          </w:p>
        </w:tc>
        <w:tc>
          <w:tcPr>
            <w:tcW w:w="1559" w:type="dxa"/>
          </w:tcPr>
          <w:p w14:paraId="441CAF8B" w14:textId="77777777" w:rsidR="008F3297" w:rsidRPr="004B0CD9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0CD9">
              <w:rPr>
                <w:rFonts w:ascii="Times New Roman" w:hAnsi="Times New Roman" w:cs="Times New Roman"/>
                <w:sz w:val="24"/>
                <w:szCs w:val="24"/>
              </w:rPr>
              <w:t>1.254</w:t>
            </w:r>
          </w:p>
        </w:tc>
        <w:tc>
          <w:tcPr>
            <w:tcW w:w="3103" w:type="dxa"/>
          </w:tcPr>
          <w:p w14:paraId="1B873234" w14:textId="4ACA58AB" w:rsidR="008F3297" w:rsidRDefault="008F3297" w:rsidP="00AD34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297">
              <w:rPr>
                <w:rFonts w:ascii="Times New Roman" w:hAnsi="Times New Roman" w:cs="Times New Roman"/>
                <w:bCs/>
                <w:sz w:val="24"/>
                <w:szCs w:val="24"/>
                <w:lang w:val="en"/>
              </w:rPr>
              <w:t>There is no multicollinearity</w:t>
            </w:r>
          </w:p>
        </w:tc>
      </w:tr>
      <w:tr w:rsidR="008F3297" w14:paraId="1C6CAA72" w14:textId="77777777" w:rsidTr="00DB5069">
        <w:trPr>
          <w:trHeight w:val="181"/>
        </w:trPr>
        <w:tc>
          <w:tcPr>
            <w:tcW w:w="1127" w:type="dxa"/>
            <w:vAlign w:val="center"/>
          </w:tcPr>
          <w:p w14:paraId="37DDC97C" w14:textId="0010331D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Y1</w:t>
            </w:r>
          </w:p>
        </w:tc>
        <w:tc>
          <w:tcPr>
            <w:tcW w:w="1425" w:type="dxa"/>
          </w:tcPr>
          <w:p w14:paraId="52876952" w14:textId="77777777" w:rsidR="008F3297" w:rsidRPr="004B0CD9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B0CD9">
              <w:rPr>
                <w:rFonts w:ascii="Times New Roman" w:hAnsi="Times New Roman" w:cs="Times New Roman"/>
                <w:sz w:val="24"/>
                <w:szCs w:val="24"/>
              </w:rPr>
              <w:t>.790</w:t>
            </w:r>
          </w:p>
        </w:tc>
        <w:tc>
          <w:tcPr>
            <w:tcW w:w="1559" w:type="dxa"/>
          </w:tcPr>
          <w:p w14:paraId="2FE04F5F" w14:textId="77777777" w:rsidR="008F3297" w:rsidRPr="004B0CD9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0CD9">
              <w:rPr>
                <w:rFonts w:ascii="Times New Roman" w:hAnsi="Times New Roman" w:cs="Times New Roman"/>
                <w:sz w:val="24"/>
                <w:szCs w:val="24"/>
              </w:rPr>
              <w:t>1.266</w:t>
            </w:r>
          </w:p>
        </w:tc>
        <w:tc>
          <w:tcPr>
            <w:tcW w:w="3103" w:type="dxa"/>
          </w:tcPr>
          <w:p w14:paraId="4B51CE85" w14:textId="7434C24D" w:rsidR="008F3297" w:rsidRPr="004E3997" w:rsidRDefault="008F3297" w:rsidP="00AD34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F3297">
              <w:rPr>
                <w:rFonts w:ascii="Times New Roman" w:hAnsi="Times New Roman" w:cs="Times New Roman"/>
                <w:bCs/>
                <w:sz w:val="24"/>
                <w:szCs w:val="24"/>
                <w:lang w:val="en"/>
              </w:rPr>
              <w:t>There is no multicollinearity</w:t>
            </w:r>
          </w:p>
        </w:tc>
      </w:tr>
    </w:tbl>
    <w:p w14:paraId="79911AD1" w14:textId="4EBEC121" w:rsidR="002A2809" w:rsidRDefault="002A2809" w:rsidP="00AD34D4">
      <w:pPr>
        <w:spacing w:after="0"/>
      </w:pPr>
    </w:p>
    <w:p w14:paraId="03628A50" w14:textId="1CE9F804" w:rsidR="002A2809" w:rsidRPr="00757C6D" w:rsidRDefault="008F3297" w:rsidP="00AD34D4">
      <w:pPr>
        <w:pStyle w:val="Caption"/>
        <w:keepNext/>
        <w:spacing w:after="0"/>
        <w:ind w:left="709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8F329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Multicollinearity Test Results for Sub Structure 2</w:t>
      </w:r>
    </w:p>
    <w:tbl>
      <w:tblPr>
        <w:tblStyle w:val="TableGrid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308"/>
        <w:gridCol w:w="1693"/>
        <w:gridCol w:w="3118"/>
      </w:tblGrid>
      <w:tr w:rsidR="002A2809" w14:paraId="4CD1C7BE" w14:textId="77777777" w:rsidTr="00441D6A">
        <w:trPr>
          <w:trHeight w:val="285"/>
          <w:tblHeader/>
        </w:trPr>
        <w:tc>
          <w:tcPr>
            <w:tcW w:w="1110" w:type="dxa"/>
            <w:vMerge w:val="restart"/>
            <w:tcBorders>
              <w:top w:val="single" w:sz="12" w:space="0" w:color="auto"/>
            </w:tcBorders>
            <w:vAlign w:val="center"/>
          </w:tcPr>
          <w:p w14:paraId="7660DE39" w14:textId="77777777" w:rsidR="002A2809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Variabel</w:t>
            </w:r>
            <w:proofErr w:type="spellEnd"/>
          </w:p>
        </w:tc>
        <w:tc>
          <w:tcPr>
            <w:tcW w:w="30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A35A0" w14:textId="552AC55D" w:rsidR="002A2809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2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 result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  <w:vAlign w:val="center"/>
          </w:tcPr>
          <w:p w14:paraId="3D284452" w14:textId="77777777" w:rsidR="002A2809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Status</w:t>
            </w:r>
          </w:p>
        </w:tc>
      </w:tr>
      <w:tr w:rsidR="002A2809" w14:paraId="11B968E5" w14:textId="77777777" w:rsidTr="00441D6A">
        <w:trPr>
          <w:trHeight w:val="253"/>
          <w:tblHeader/>
        </w:trPr>
        <w:tc>
          <w:tcPr>
            <w:tcW w:w="1110" w:type="dxa"/>
            <w:vMerge/>
            <w:tcBorders>
              <w:bottom w:val="single" w:sz="12" w:space="0" w:color="auto"/>
            </w:tcBorders>
            <w:vAlign w:val="center"/>
          </w:tcPr>
          <w:p w14:paraId="26E8A894" w14:textId="77777777" w:rsidR="002A2809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80677" w14:textId="77777777" w:rsidR="002A2809" w:rsidRPr="00FE2210" w:rsidRDefault="002A2809" w:rsidP="00AD34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FE221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Tollerance</w:t>
            </w:r>
            <w:proofErr w:type="spellEnd"/>
          </w:p>
        </w:tc>
        <w:tc>
          <w:tcPr>
            <w:tcW w:w="1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CCEC2" w14:textId="77777777" w:rsidR="002A2809" w:rsidRDefault="002A2809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VIF</w:t>
            </w:r>
          </w:p>
        </w:tc>
        <w:tc>
          <w:tcPr>
            <w:tcW w:w="3118" w:type="dxa"/>
            <w:vMerge/>
            <w:tcBorders>
              <w:bottom w:val="single" w:sz="12" w:space="0" w:color="auto"/>
            </w:tcBorders>
            <w:vAlign w:val="center"/>
          </w:tcPr>
          <w:p w14:paraId="24D4C5EA" w14:textId="77777777" w:rsidR="002A2809" w:rsidRDefault="002A2809" w:rsidP="00AD34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3297" w14:paraId="3674D992" w14:textId="77777777" w:rsidTr="001D444B">
        <w:tc>
          <w:tcPr>
            <w:tcW w:w="11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F9C63A" w14:textId="77777777" w:rsidR="008F3297" w:rsidRPr="008A2CCD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X1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593658EA" w14:textId="77777777" w:rsidR="008F3297" w:rsidRPr="004020EF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2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020EF">
              <w:rPr>
                <w:rFonts w:ascii="Times New Roman" w:hAnsi="Times New Roman" w:cs="Times New Roman"/>
                <w:sz w:val="24"/>
                <w:szCs w:val="24"/>
              </w:rPr>
              <w:t>.604</w:t>
            </w:r>
          </w:p>
        </w:tc>
        <w:tc>
          <w:tcPr>
            <w:tcW w:w="1693" w:type="dxa"/>
            <w:tcBorders>
              <w:top w:val="single" w:sz="12" w:space="0" w:color="auto"/>
              <w:bottom w:val="single" w:sz="4" w:space="0" w:color="auto"/>
            </w:tcBorders>
          </w:tcPr>
          <w:p w14:paraId="14FDEB8B" w14:textId="77777777" w:rsidR="008F3297" w:rsidRPr="004020EF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20EF">
              <w:rPr>
                <w:rFonts w:ascii="Times New Roman" w:hAnsi="Times New Roman" w:cs="Times New Roman"/>
                <w:sz w:val="24"/>
                <w:szCs w:val="24"/>
              </w:rPr>
              <w:t>1.655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14:paraId="6C41E180" w14:textId="3530FFBF" w:rsidR="008F3297" w:rsidRPr="004020EF" w:rsidRDefault="008F3297" w:rsidP="00AD34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297">
              <w:rPr>
                <w:rFonts w:ascii="Times New Roman" w:hAnsi="Times New Roman" w:cs="Times New Roman"/>
                <w:bCs/>
                <w:sz w:val="24"/>
                <w:szCs w:val="24"/>
                <w:lang w:val="en"/>
              </w:rPr>
              <w:t>There is no multicollinearity</w:t>
            </w:r>
          </w:p>
        </w:tc>
      </w:tr>
      <w:tr w:rsidR="008F3297" w14:paraId="22FFF2A8" w14:textId="77777777" w:rsidTr="00441D6A"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B896F" w14:textId="77777777" w:rsidR="008F3297" w:rsidRPr="008A2CCD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A644789" w14:textId="77777777" w:rsidR="008F3297" w:rsidRPr="004020EF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2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020EF">
              <w:rPr>
                <w:rFonts w:ascii="Times New Roman" w:hAnsi="Times New Roman" w:cs="Times New Roman"/>
                <w:sz w:val="24"/>
                <w:szCs w:val="24"/>
              </w:rPr>
              <w:t>.712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44190EF0" w14:textId="77777777" w:rsidR="008F3297" w:rsidRPr="004020EF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20EF">
              <w:rPr>
                <w:rFonts w:ascii="Times New Roman" w:hAnsi="Times New Roman" w:cs="Times New Roman"/>
                <w:sz w:val="24"/>
                <w:szCs w:val="24"/>
              </w:rPr>
              <w:t>1.404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05EE18F" w14:textId="50733EC7" w:rsidR="008F3297" w:rsidRPr="004020EF" w:rsidRDefault="008F3297" w:rsidP="00AD34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297">
              <w:rPr>
                <w:rFonts w:ascii="Times New Roman" w:hAnsi="Times New Roman" w:cs="Times New Roman"/>
                <w:bCs/>
                <w:sz w:val="24"/>
                <w:szCs w:val="24"/>
                <w:lang w:val="en"/>
              </w:rPr>
              <w:t>There is no multicollinearity</w:t>
            </w:r>
          </w:p>
        </w:tc>
      </w:tr>
      <w:tr w:rsidR="008F3297" w14:paraId="62857CA7" w14:textId="77777777" w:rsidTr="00441D6A">
        <w:trPr>
          <w:trHeight w:val="181"/>
        </w:trPr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CEA5A" w14:textId="77777777" w:rsidR="008F3297" w:rsidRPr="008A2CCD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X3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A8757F0" w14:textId="77777777" w:rsidR="008F3297" w:rsidRPr="004020EF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2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020EF">
              <w:rPr>
                <w:rFonts w:ascii="Times New Roman" w:hAnsi="Times New Roman" w:cs="Times New Roman"/>
                <w:sz w:val="24"/>
                <w:szCs w:val="24"/>
              </w:rPr>
              <w:t>.787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5545527A" w14:textId="77777777" w:rsidR="008F3297" w:rsidRPr="004020EF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20EF">
              <w:rPr>
                <w:rFonts w:ascii="Times New Roman" w:hAnsi="Times New Roman" w:cs="Times New Roman"/>
                <w:sz w:val="24"/>
                <w:szCs w:val="24"/>
              </w:rPr>
              <w:t>1.271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F79E650" w14:textId="52223F97" w:rsidR="008F3297" w:rsidRPr="004020EF" w:rsidRDefault="008F3297" w:rsidP="00AD34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297">
              <w:rPr>
                <w:rFonts w:ascii="Times New Roman" w:hAnsi="Times New Roman" w:cs="Times New Roman"/>
                <w:bCs/>
                <w:sz w:val="24"/>
                <w:szCs w:val="24"/>
                <w:lang w:val="en"/>
              </w:rPr>
              <w:t>There is no multicollinearity</w:t>
            </w:r>
          </w:p>
        </w:tc>
      </w:tr>
      <w:tr w:rsidR="008F3297" w14:paraId="6B96DC33" w14:textId="77777777" w:rsidTr="00441D6A">
        <w:trPr>
          <w:trHeight w:val="181"/>
        </w:trPr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BFA98" w14:textId="08BB5B0C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4997097" w14:textId="77777777" w:rsidR="008F3297" w:rsidRPr="004020EF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2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020EF">
              <w:rPr>
                <w:rFonts w:ascii="Times New Roman" w:hAnsi="Times New Roman" w:cs="Times New Roman"/>
                <w:sz w:val="24"/>
                <w:szCs w:val="24"/>
              </w:rPr>
              <w:t>.704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0D80FC64" w14:textId="77777777" w:rsidR="008F3297" w:rsidRPr="004020EF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20EF">
              <w:rPr>
                <w:rFonts w:ascii="Times New Roman" w:hAnsi="Times New Roman" w:cs="Times New Roman"/>
                <w:sz w:val="24"/>
                <w:szCs w:val="24"/>
              </w:rPr>
              <w:t>1.420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85F5043" w14:textId="01A4464E" w:rsidR="008F3297" w:rsidRPr="004020EF" w:rsidRDefault="008F3297" w:rsidP="00AD34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F3297">
              <w:rPr>
                <w:rFonts w:ascii="Times New Roman" w:hAnsi="Times New Roman" w:cs="Times New Roman"/>
                <w:bCs/>
                <w:sz w:val="24"/>
                <w:szCs w:val="24"/>
                <w:lang w:val="en"/>
              </w:rPr>
              <w:t>There is no multicollinearity</w:t>
            </w:r>
          </w:p>
        </w:tc>
      </w:tr>
      <w:tr w:rsidR="008F3297" w14:paraId="7F7C89AC" w14:textId="77777777" w:rsidTr="00441D6A">
        <w:trPr>
          <w:trHeight w:val="181"/>
        </w:trPr>
        <w:tc>
          <w:tcPr>
            <w:tcW w:w="11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8A83C5" w14:textId="083A6232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2" w:space="0" w:color="auto"/>
            </w:tcBorders>
          </w:tcPr>
          <w:p w14:paraId="7DEDDE20" w14:textId="77777777" w:rsidR="008F3297" w:rsidRPr="004020EF" w:rsidRDefault="008F3297" w:rsidP="00AD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020EF">
              <w:rPr>
                <w:rFonts w:ascii="Times New Roman" w:hAnsi="Times New Roman" w:cs="Times New Roman"/>
                <w:sz w:val="24"/>
                <w:szCs w:val="24"/>
              </w:rPr>
              <w:t>.473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12" w:space="0" w:color="auto"/>
            </w:tcBorders>
          </w:tcPr>
          <w:p w14:paraId="296F6F5B" w14:textId="77777777" w:rsidR="008F3297" w:rsidRPr="004020EF" w:rsidRDefault="008F3297" w:rsidP="00AD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EF">
              <w:rPr>
                <w:rFonts w:ascii="Times New Roman" w:hAnsi="Times New Roman" w:cs="Times New Roman"/>
                <w:sz w:val="24"/>
                <w:szCs w:val="24"/>
              </w:rPr>
              <w:t>2.116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14:paraId="330FC81B" w14:textId="5E20A1B3" w:rsidR="008F3297" w:rsidRPr="004020EF" w:rsidRDefault="008F3297" w:rsidP="00AD34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F3297">
              <w:rPr>
                <w:rFonts w:ascii="Times New Roman" w:hAnsi="Times New Roman" w:cs="Times New Roman"/>
                <w:bCs/>
                <w:sz w:val="24"/>
                <w:szCs w:val="24"/>
                <w:lang w:val="en"/>
              </w:rPr>
              <w:t>There is no multicollinearity</w:t>
            </w:r>
          </w:p>
        </w:tc>
      </w:tr>
    </w:tbl>
    <w:p w14:paraId="67BA91D4" w14:textId="26740762" w:rsidR="002A2809" w:rsidRDefault="002A2809" w:rsidP="00AD34D4">
      <w:p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12ADC82" w14:textId="2988EE3B" w:rsidR="008F3297" w:rsidRPr="00757C6D" w:rsidRDefault="008F3297" w:rsidP="00AD34D4">
      <w:pPr>
        <w:pStyle w:val="Caption"/>
        <w:keepNext/>
        <w:spacing w:after="0"/>
        <w:ind w:left="709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8F329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Heteroscedasticity Test Results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for </w:t>
      </w:r>
      <w:r w:rsidRPr="008F329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Sub-Structure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1</w:t>
      </w:r>
    </w:p>
    <w:tbl>
      <w:tblPr>
        <w:tblStyle w:val="TableGrid"/>
        <w:tblW w:w="7229" w:type="dxa"/>
        <w:tblInd w:w="81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382"/>
        <w:gridCol w:w="1276"/>
        <w:gridCol w:w="3260"/>
      </w:tblGrid>
      <w:tr w:rsidR="008F3297" w14:paraId="356B4BA0" w14:textId="77777777" w:rsidTr="00441D6A">
        <w:trPr>
          <w:trHeight w:val="285"/>
        </w:trPr>
        <w:tc>
          <w:tcPr>
            <w:tcW w:w="1311" w:type="dxa"/>
            <w:vMerge w:val="restart"/>
            <w:vAlign w:val="center"/>
          </w:tcPr>
          <w:p w14:paraId="745A3C31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Variabel</w:t>
            </w:r>
            <w:proofErr w:type="spellEnd"/>
          </w:p>
        </w:tc>
        <w:tc>
          <w:tcPr>
            <w:tcW w:w="2658" w:type="dxa"/>
            <w:gridSpan w:val="2"/>
            <w:tcBorders>
              <w:bottom w:val="single" w:sz="12" w:space="0" w:color="auto"/>
            </w:tcBorders>
            <w:vAlign w:val="center"/>
          </w:tcPr>
          <w:p w14:paraId="44C42341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4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Hasil </w:t>
            </w:r>
            <w:proofErr w:type="spellStart"/>
            <w:r w:rsidRPr="002634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Pengujian</w:t>
            </w:r>
            <w:proofErr w:type="spellEnd"/>
          </w:p>
        </w:tc>
        <w:tc>
          <w:tcPr>
            <w:tcW w:w="3260" w:type="dxa"/>
            <w:vAlign w:val="center"/>
          </w:tcPr>
          <w:p w14:paraId="33894D68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Status</w:t>
            </w:r>
          </w:p>
        </w:tc>
      </w:tr>
      <w:tr w:rsidR="008F3297" w14:paraId="17A84358" w14:textId="77777777" w:rsidTr="00441D6A">
        <w:trPr>
          <w:trHeight w:val="255"/>
        </w:trPr>
        <w:tc>
          <w:tcPr>
            <w:tcW w:w="1311" w:type="dxa"/>
            <w:vMerge/>
            <w:tcBorders>
              <w:bottom w:val="single" w:sz="12" w:space="0" w:color="auto"/>
            </w:tcBorders>
            <w:vAlign w:val="center"/>
          </w:tcPr>
          <w:p w14:paraId="7040FF7B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960108" w14:textId="77777777" w:rsidR="008F3297" w:rsidRPr="003C14A5" w:rsidRDefault="008F3297" w:rsidP="00AD34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5766E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P-value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24062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4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α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3A5CDD72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3297" w14:paraId="65B47355" w14:textId="77777777" w:rsidTr="00441D6A">
        <w:tc>
          <w:tcPr>
            <w:tcW w:w="1311" w:type="dxa"/>
            <w:tcBorders>
              <w:top w:val="single" w:sz="12" w:space="0" w:color="auto"/>
            </w:tcBorders>
            <w:vAlign w:val="center"/>
          </w:tcPr>
          <w:p w14:paraId="2D2C5425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X1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vAlign w:val="center"/>
          </w:tcPr>
          <w:p w14:paraId="18A4ECBB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0,902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A1A7AE2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0,050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34E8E560" w14:textId="2667F1EB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There is no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eteroscedasticity</w:t>
            </w:r>
          </w:p>
        </w:tc>
      </w:tr>
      <w:tr w:rsidR="008F3297" w14:paraId="454F8568" w14:textId="77777777" w:rsidTr="00441D6A">
        <w:tc>
          <w:tcPr>
            <w:tcW w:w="1311" w:type="dxa"/>
            <w:vAlign w:val="center"/>
          </w:tcPr>
          <w:p w14:paraId="56B96D74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X2</w:t>
            </w:r>
          </w:p>
        </w:tc>
        <w:tc>
          <w:tcPr>
            <w:tcW w:w="1382" w:type="dxa"/>
            <w:vAlign w:val="center"/>
          </w:tcPr>
          <w:p w14:paraId="22A8D25C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0,589</w:t>
            </w:r>
          </w:p>
        </w:tc>
        <w:tc>
          <w:tcPr>
            <w:tcW w:w="1276" w:type="dxa"/>
            <w:vAlign w:val="center"/>
          </w:tcPr>
          <w:p w14:paraId="419AD762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0,050</w:t>
            </w:r>
          </w:p>
        </w:tc>
        <w:tc>
          <w:tcPr>
            <w:tcW w:w="3260" w:type="dxa"/>
            <w:vAlign w:val="center"/>
          </w:tcPr>
          <w:p w14:paraId="6C459AC6" w14:textId="4C088F6F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There is no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eteroscedasticity</w:t>
            </w:r>
          </w:p>
        </w:tc>
      </w:tr>
      <w:tr w:rsidR="008F3297" w14:paraId="501CEABA" w14:textId="77777777" w:rsidTr="00441D6A">
        <w:tc>
          <w:tcPr>
            <w:tcW w:w="1311" w:type="dxa"/>
            <w:vAlign w:val="center"/>
          </w:tcPr>
          <w:p w14:paraId="16BDBAC7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X3</w:t>
            </w:r>
          </w:p>
        </w:tc>
        <w:tc>
          <w:tcPr>
            <w:tcW w:w="1382" w:type="dxa"/>
            <w:vAlign w:val="center"/>
          </w:tcPr>
          <w:p w14:paraId="07B32F86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0,064</w:t>
            </w:r>
          </w:p>
        </w:tc>
        <w:tc>
          <w:tcPr>
            <w:tcW w:w="1276" w:type="dxa"/>
            <w:vAlign w:val="center"/>
          </w:tcPr>
          <w:p w14:paraId="0032E93F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0,050</w:t>
            </w:r>
          </w:p>
        </w:tc>
        <w:tc>
          <w:tcPr>
            <w:tcW w:w="3260" w:type="dxa"/>
            <w:vAlign w:val="center"/>
          </w:tcPr>
          <w:p w14:paraId="3C2AC6E4" w14:textId="0C0EDDD4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There is no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eteroscedasticity</w:t>
            </w:r>
          </w:p>
        </w:tc>
      </w:tr>
      <w:tr w:rsidR="008F3297" w14:paraId="2609EB40" w14:textId="77777777" w:rsidTr="00441D6A">
        <w:tc>
          <w:tcPr>
            <w:tcW w:w="1311" w:type="dxa"/>
            <w:vAlign w:val="center"/>
          </w:tcPr>
          <w:p w14:paraId="0065B7E4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X4</w:t>
            </w:r>
          </w:p>
        </w:tc>
        <w:tc>
          <w:tcPr>
            <w:tcW w:w="1382" w:type="dxa"/>
            <w:vAlign w:val="center"/>
          </w:tcPr>
          <w:p w14:paraId="594C62E5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0,321</w:t>
            </w:r>
          </w:p>
        </w:tc>
        <w:tc>
          <w:tcPr>
            <w:tcW w:w="1276" w:type="dxa"/>
            <w:vAlign w:val="center"/>
          </w:tcPr>
          <w:p w14:paraId="627AC674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0,050</w:t>
            </w:r>
          </w:p>
        </w:tc>
        <w:tc>
          <w:tcPr>
            <w:tcW w:w="3260" w:type="dxa"/>
            <w:vAlign w:val="center"/>
          </w:tcPr>
          <w:p w14:paraId="1B1C4182" w14:textId="67A6D38C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There is no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eteroscedasticity</w:t>
            </w:r>
          </w:p>
        </w:tc>
      </w:tr>
    </w:tbl>
    <w:p w14:paraId="0703FCE9" w14:textId="164C6319" w:rsidR="002A2809" w:rsidRDefault="002A2809" w:rsidP="00AD34D4">
      <w:pPr>
        <w:spacing w:after="0"/>
      </w:pPr>
    </w:p>
    <w:p w14:paraId="2834A0CD" w14:textId="3A590C6E" w:rsidR="008F3297" w:rsidRPr="00757C6D" w:rsidRDefault="008F3297" w:rsidP="00AD34D4">
      <w:pPr>
        <w:pStyle w:val="Caption"/>
        <w:keepNext/>
        <w:spacing w:after="0"/>
        <w:ind w:left="709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8F329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Heteroscedasticity Test Results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for </w:t>
      </w:r>
      <w:r w:rsidRPr="008F329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Sub-Structure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2</w:t>
      </w:r>
    </w:p>
    <w:tbl>
      <w:tblPr>
        <w:tblStyle w:val="TableGrid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382"/>
        <w:gridCol w:w="1376"/>
        <w:gridCol w:w="3160"/>
      </w:tblGrid>
      <w:tr w:rsidR="008F3297" w14:paraId="2F75177A" w14:textId="77777777" w:rsidTr="00441D6A">
        <w:trPr>
          <w:trHeight w:val="285"/>
          <w:tblHeader/>
        </w:trPr>
        <w:tc>
          <w:tcPr>
            <w:tcW w:w="1311" w:type="dxa"/>
            <w:vMerge w:val="restart"/>
            <w:tcBorders>
              <w:top w:val="single" w:sz="12" w:space="0" w:color="auto"/>
            </w:tcBorders>
            <w:vAlign w:val="center"/>
          </w:tcPr>
          <w:p w14:paraId="060994DE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Variabel</w:t>
            </w:r>
            <w:proofErr w:type="spellEnd"/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A0CB8F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4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Hasil </w:t>
            </w:r>
            <w:proofErr w:type="spellStart"/>
            <w:r w:rsidRPr="002634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Pengujian</w:t>
            </w:r>
            <w:proofErr w:type="spellEnd"/>
          </w:p>
        </w:tc>
        <w:tc>
          <w:tcPr>
            <w:tcW w:w="3160" w:type="dxa"/>
            <w:vMerge w:val="restart"/>
            <w:tcBorders>
              <w:top w:val="single" w:sz="12" w:space="0" w:color="auto"/>
            </w:tcBorders>
            <w:vAlign w:val="center"/>
          </w:tcPr>
          <w:p w14:paraId="0BAE0EA9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Status</w:t>
            </w:r>
          </w:p>
        </w:tc>
      </w:tr>
      <w:tr w:rsidR="008F3297" w14:paraId="2FCAA231" w14:textId="77777777" w:rsidTr="00441D6A">
        <w:trPr>
          <w:trHeight w:val="255"/>
          <w:tblHeader/>
        </w:trPr>
        <w:tc>
          <w:tcPr>
            <w:tcW w:w="1311" w:type="dxa"/>
            <w:vMerge/>
            <w:tcBorders>
              <w:bottom w:val="single" w:sz="12" w:space="0" w:color="auto"/>
            </w:tcBorders>
            <w:vAlign w:val="center"/>
          </w:tcPr>
          <w:p w14:paraId="3A1271FF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C12D5" w14:textId="77777777" w:rsidR="008F3297" w:rsidRPr="003C14A5" w:rsidRDefault="008F3297" w:rsidP="00AD34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5766E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P-value</w:t>
            </w:r>
          </w:p>
        </w:tc>
        <w:tc>
          <w:tcPr>
            <w:tcW w:w="13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5B755C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34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α</w:t>
            </w:r>
          </w:p>
        </w:tc>
        <w:tc>
          <w:tcPr>
            <w:tcW w:w="3160" w:type="dxa"/>
            <w:vMerge/>
            <w:tcBorders>
              <w:bottom w:val="single" w:sz="12" w:space="0" w:color="auto"/>
            </w:tcBorders>
            <w:vAlign w:val="center"/>
          </w:tcPr>
          <w:p w14:paraId="13B20731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F3297" w14:paraId="050DA6BC" w14:textId="77777777" w:rsidTr="00441D6A">
        <w:tc>
          <w:tcPr>
            <w:tcW w:w="1311" w:type="dxa"/>
            <w:tcBorders>
              <w:top w:val="single" w:sz="12" w:space="0" w:color="auto"/>
            </w:tcBorders>
            <w:vAlign w:val="center"/>
          </w:tcPr>
          <w:p w14:paraId="0BBCFEE8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X1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vAlign w:val="center"/>
          </w:tcPr>
          <w:p w14:paraId="6C8BBA3C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0,856</w:t>
            </w:r>
          </w:p>
        </w:tc>
        <w:tc>
          <w:tcPr>
            <w:tcW w:w="1376" w:type="dxa"/>
            <w:tcBorders>
              <w:top w:val="single" w:sz="12" w:space="0" w:color="auto"/>
            </w:tcBorders>
            <w:vAlign w:val="center"/>
          </w:tcPr>
          <w:p w14:paraId="4774733A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0,050</w:t>
            </w:r>
          </w:p>
        </w:tc>
        <w:tc>
          <w:tcPr>
            <w:tcW w:w="3160" w:type="dxa"/>
            <w:tcBorders>
              <w:top w:val="single" w:sz="12" w:space="0" w:color="auto"/>
            </w:tcBorders>
            <w:vAlign w:val="center"/>
          </w:tcPr>
          <w:p w14:paraId="59755368" w14:textId="1467025A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There is no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eteroscedasticity</w:t>
            </w:r>
          </w:p>
        </w:tc>
      </w:tr>
      <w:tr w:rsidR="008F3297" w14:paraId="12843B0A" w14:textId="77777777" w:rsidTr="00441D6A">
        <w:tc>
          <w:tcPr>
            <w:tcW w:w="1311" w:type="dxa"/>
            <w:vAlign w:val="center"/>
          </w:tcPr>
          <w:p w14:paraId="77C227A0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X2</w:t>
            </w:r>
          </w:p>
        </w:tc>
        <w:tc>
          <w:tcPr>
            <w:tcW w:w="1382" w:type="dxa"/>
            <w:vAlign w:val="center"/>
          </w:tcPr>
          <w:p w14:paraId="6E772134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0,473</w:t>
            </w:r>
          </w:p>
        </w:tc>
        <w:tc>
          <w:tcPr>
            <w:tcW w:w="1376" w:type="dxa"/>
            <w:vAlign w:val="center"/>
          </w:tcPr>
          <w:p w14:paraId="6B41C04C" w14:textId="77777777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0,050</w:t>
            </w:r>
          </w:p>
        </w:tc>
        <w:tc>
          <w:tcPr>
            <w:tcW w:w="3160" w:type="dxa"/>
            <w:vAlign w:val="center"/>
          </w:tcPr>
          <w:p w14:paraId="547B1FEA" w14:textId="677BA92F" w:rsidR="008F3297" w:rsidRPr="00263454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There is no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eteroscedasticity</w:t>
            </w:r>
          </w:p>
        </w:tc>
      </w:tr>
      <w:tr w:rsidR="008F3297" w14:paraId="0A782C54" w14:textId="77777777" w:rsidTr="00441D6A">
        <w:tc>
          <w:tcPr>
            <w:tcW w:w="1311" w:type="dxa"/>
            <w:vAlign w:val="center"/>
          </w:tcPr>
          <w:p w14:paraId="75D998BD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X3</w:t>
            </w:r>
          </w:p>
        </w:tc>
        <w:tc>
          <w:tcPr>
            <w:tcW w:w="1382" w:type="dxa"/>
            <w:vAlign w:val="center"/>
          </w:tcPr>
          <w:p w14:paraId="37C58E03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0,050</w:t>
            </w:r>
          </w:p>
        </w:tc>
        <w:tc>
          <w:tcPr>
            <w:tcW w:w="1376" w:type="dxa"/>
            <w:vAlign w:val="center"/>
          </w:tcPr>
          <w:p w14:paraId="30E5CC9A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0,050</w:t>
            </w:r>
          </w:p>
        </w:tc>
        <w:tc>
          <w:tcPr>
            <w:tcW w:w="3160" w:type="dxa"/>
            <w:vAlign w:val="center"/>
          </w:tcPr>
          <w:p w14:paraId="7AE6FCAB" w14:textId="0ACD68C6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There is no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eteroscedasticity</w:t>
            </w:r>
          </w:p>
        </w:tc>
      </w:tr>
      <w:tr w:rsidR="008F3297" w14:paraId="0937A916" w14:textId="77777777" w:rsidTr="00441D6A">
        <w:tc>
          <w:tcPr>
            <w:tcW w:w="1311" w:type="dxa"/>
            <w:vAlign w:val="center"/>
          </w:tcPr>
          <w:p w14:paraId="3F493DE6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X4</w:t>
            </w:r>
          </w:p>
        </w:tc>
        <w:tc>
          <w:tcPr>
            <w:tcW w:w="1382" w:type="dxa"/>
            <w:vAlign w:val="center"/>
          </w:tcPr>
          <w:p w14:paraId="77D880E9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0,405</w:t>
            </w:r>
          </w:p>
        </w:tc>
        <w:tc>
          <w:tcPr>
            <w:tcW w:w="1376" w:type="dxa"/>
            <w:vAlign w:val="center"/>
          </w:tcPr>
          <w:p w14:paraId="47D65B1D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0,050</w:t>
            </w:r>
          </w:p>
        </w:tc>
        <w:tc>
          <w:tcPr>
            <w:tcW w:w="3160" w:type="dxa"/>
            <w:vAlign w:val="center"/>
          </w:tcPr>
          <w:p w14:paraId="057233BE" w14:textId="7E785DA1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There is no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eteroscedasticity</w:t>
            </w:r>
          </w:p>
        </w:tc>
      </w:tr>
      <w:tr w:rsidR="008F3297" w14:paraId="7F38CE81" w14:textId="77777777" w:rsidTr="00441D6A">
        <w:tc>
          <w:tcPr>
            <w:tcW w:w="1311" w:type="dxa"/>
            <w:tcBorders>
              <w:bottom w:val="single" w:sz="12" w:space="0" w:color="auto"/>
            </w:tcBorders>
            <w:vAlign w:val="center"/>
          </w:tcPr>
          <w:p w14:paraId="375E7926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Y1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vAlign w:val="center"/>
          </w:tcPr>
          <w:p w14:paraId="3E5A7D92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0,995</w:t>
            </w:r>
          </w:p>
        </w:tc>
        <w:tc>
          <w:tcPr>
            <w:tcW w:w="1376" w:type="dxa"/>
            <w:tcBorders>
              <w:bottom w:val="single" w:sz="12" w:space="0" w:color="auto"/>
            </w:tcBorders>
            <w:vAlign w:val="center"/>
          </w:tcPr>
          <w:p w14:paraId="309030EB" w14:textId="77777777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0,050</w:t>
            </w:r>
          </w:p>
        </w:tc>
        <w:tc>
          <w:tcPr>
            <w:tcW w:w="3160" w:type="dxa"/>
            <w:tcBorders>
              <w:bottom w:val="single" w:sz="12" w:space="0" w:color="auto"/>
            </w:tcBorders>
            <w:vAlign w:val="center"/>
          </w:tcPr>
          <w:p w14:paraId="26B169E9" w14:textId="04CAB16E" w:rsidR="008F3297" w:rsidRDefault="008F3297" w:rsidP="00AD34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There is no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B345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eteroscedasticity</w:t>
            </w:r>
          </w:p>
        </w:tc>
      </w:tr>
    </w:tbl>
    <w:p w14:paraId="0B827E51" w14:textId="0ADC6F84" w:rsidR="008F3297" w:rsidRPr="00AD34D4" w:rsidRDefault="008F3297" w:rsidP="00AD34D4">
      <w:pPr>
        <w:rPr>
          <w:lang w:val="en-US"/>
        </w:rPr>
      </w:pPr>
    </w:p>
    <w:sectPr w:rsidR="008F3297" w:rsidRPr="00AD3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09"/>
    <w:rsid w:val="002A2809"/>
    <w:rsid w:val="005C2B3B"/>
    <w:rsid w:val="0071015F"/>
    <w:rsid w:val="008231C5"/>
    <w:rsid w:val="008F3297"/>
    <w:rsid w:val="00AD34D4"/>
    <w:rsid w:val="00D5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6B88"/>
  <w15:chartTrackingRefBased/>
  <w15:docId w15:val="{2ACEAC06-D814-4CB4-978D-21F897F7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80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809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A280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 Syariah</dc:creator>
  <cp:keywords/>
  <dc:description/>
  <cp:lastModifiedBy>Ekonomi Syariah</cp:lastModifiedBy>
  <cp:revision>2</cp:revision>
  <dcterms:created xsi:type="dcterms:W3CDTF">2022-12-08T04:06:00Z</dcterms:created>
  <dcterms:modified xsi:type="dcterms:W3CDTF">2022-12-08T04:59:00Z</dcterms:modified>
</cp:coreProperties>
</file>